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0E18" w14:textId="08EC8E83" w:rsidR="000E7D9E" w:rsidRDefault="0006716A"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r>
        <w:rPr>
          <w:noProof/>
        </w:rPr>
        <w:drawing>
          <wp:anchor distT="0" distB="0" distL="114300" distR="114300" simplePos="0" relativeHeight="251659264" behindDoc="0" locked="0" layoutInCell="1" allowOverlap="1" wp14:anchorId="0E13BEF0" wp14:editId="6AF4F7B4">
            <wp:simplePos x="0" y="0"/>
            <wp:positionH relativeFrom="margin">
              <wp:posOffset>-19050</wp:posOffset>
            </wp:positionH>
            <wp:positionV relativeFrom="paragraph">
              <wp:posOffset>-521335</wp:posOffset>
            </wp:positionV>
            <wp:extent cx="741045" cy="516255"/>
            <wp:effectExtent l="0" t="0" r="1905"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1045" cy="5162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9856809" wp14:editId="667474DB">
            <wp:simplePos x="0" y="0"/>
            <wp:positionH relativeFrom="column">
              <wp:posOffset>977900</wp:posOffset>
            </wp:positionH>
            <wp:positionV relativeFrom="paragraph">
              <wp:posOffset>-520700</wp:posOffset>
            </wp:positionV>
            <wp:extent cx="459740" cy="450850"/>
            <wp:effectExtent l="0" t="0" r="0" b="635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9740" cy="450850"/>
                    </a:xfrm>
                    <a:prstGeom prst="rect">
                      <a:avLst/>
                    </a:prstGeom>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1312" behindDoc="0" locked="0" layoutInCell="1" allowOverlap="1" wp14:anchorId="23DA7D56" wp14:editId="1804E847">
            <wp:simplePos x="0" y="0"/>
            <wp:positionH relativeFrom="column">
              <wp:posOffset>4013200</wp:posOffset>
            </wp:positionH>
            <wp:positionV relativeFrom="paragraph">
              <wp:posOffset>-1276985</wp:posOffset>
            </wp:positionV>
            <wp:extent cx="2299970" cy="1542415"/>
            <wp:effectExtent l="0" t="0" r="5080" b="635"/>
            <wp:wrapNone/>
            <wp:docPr id="1894509421" name="Grafik 1" descr="Ein Bild, das Grafiken, Logo, Schrif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09421" name="Grafik 1" descr="Ein Bild, das Grafiken, Logo, Schrift, Text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9970" cy="1542415"/>
                    </a:xfrm>
                    <a:prstGeom prst="rect">
                      <a:avLst/>
                    </a:prstGeom>
                  </pic:spPr>
                </pic:pic>
              </a:graphicData>
            </a:graphic>
            <wp14:sizeRelH relativeFrom="page">
              <wp14:pctWidth>0</wp14:pctWidth>
            </wp14:sizeRelH>
            <wp14:sizeRelV relativeFrom="page">
              <wp14:pctHeight>0</wp14:pctHeight>
            </wp14:sizeRelV>
          </wp:anchor>
        </w:drawing>
      </w:r>
    </w:p>
    <w:p w14:paraId="3B5C2F2C" w14:textId="30F2A386"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0EEE2623" w14:textId="26A25AF5"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3BC4937A" w14:textId="77777777" w:rsidR="004538ED" w:rsidRDefault="004538ED"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6139D312" w14:textId="639F458B" w:rsidR="0079761C" w:rsidRDefault="00B37C0E" w:rsidP="00F1422D">
      <w:pPr>
        <w:pStyle w:val="berschrift1"/>
        <w:spacing w:before="0" w:after="0" w:line="290" w:lineRule="auto"/>
        <w:rPr>
          <w:rFonts w:ascii="Arial" w:eastAsia="Arial" w:hAnsi="Arial" w:cs="Arial"/>
          <w:sz w:val="22"/>
          <w:szCs w:val="22"/>
        </w:rPr>
      </w:pPr>
      <w:r>
        <w:rPr>
          <w:rFonts w:ascii="Arial" w:eastAsia="Arial" w:hAnsi="Arial" w:cs="Arial"/>
          <w:sz w:val="22"/>
          <w:szCs w:val="22"/>
        </w:rPr>
        <w:t>1</w:t>
      </w:r>
      <w:r w:rsidR="0006716A">
        <w:rPr>
          <w:rFonts w:ascii="Arial" w:eastAsia="Arial" w:hAnsi="Arial" w:cs="Arial"/>
          <w:sz w:val="22"/>
          <w:szCs w:val="22"/>
        </w:rPr>
        <w:t>3</w:t>
      </w:r>
      <w:r>
        <w:rPr>
          <w:rFonts w:ascii="Arial" w:eastAsia="Arial" w:hAnsi="Arial" w:cs="Arial"/>
          <w:sz w:val="22"/>
          <w:szCs w:val="22"/>
        </w:rPr>
        <w:t>. November</w:t>
      </w:r>
      <w:r w:rsidR="00262C3F">
        <w:rPr>
          <w:rFonts w:ascii="Arial" w:eastAsia="Arial" w:hAnsi="Arial" w:cs="Arial"/>
          <w:sz w:val="22"/>
          <w:szCs w:val="22"/>
        </w:rPr>
        <w:t xml:space="preserve"> 202</w:t>
      </w:r>
      <w:r w:rsidR="0006716A">
        <w:rPr>
          <w:rFonts w:ascii="Arial" w:eastAsia="Arial" w:hAnsi="Arial" w:cs="Arial"/>
          <w:sz w:val="22"/>
          <w:szCs w:val="22"/>
        </w:rPr>
        <w:t>5</w:t>
      </w:r>
      <w:r w:rsidR="00262C3F">
        <w:rPr>
          <w:rFonts w:ascii="Arial" w:eastAsia="Arial" w:hAnsi="Arial" w:cs="Arial"/>
          <w:sz w:val="22"/>
          <w:szCs w:val="22"/>
        </w:rPr>
        <w:t xml:space="preserve"> | Medienmitteilung</w:t>
      </w:r>
    </w:p>
    <w:p w14:paraId="026348E3" w14:textId="77777777"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sz w:val="22"/>
          <w:szCs w:val="22"/>
        </w:rPr>
      </w:pPr>
    </w:p>
    <w:p w14:paraId="50832D99" w14:textId="77777777" w:rsidR="004538ED" w:rsidRDefault="004538ED" w:rsidP="00F1422D">
      <w:pPr>
        <w:pBdr>
          <w:top w:val="nil"/>
          <w:left w:val="nil"/>
          <w:bottom w:val="nil"/>
          <w:right w:val="nil"/>
          <w:between w:val="nil"/>
        </w:pBdr>
        <w:tabs>
          <w:tab w:val="center" w:pos="4536"/>
          <w:tab w:val="right" w:pos="9072"/>
        </w:tabs>
        <w:spacing w:line="290" w:lineRule="auto"/>
        <w:rPr>
          <w:rFonts w:ascii="Arial" w:eastAsia="Arial" w:hAnsi="Arial" w:cs="Arial"/>
          <w:sz w:val="22"/>
          <w:szCs w:val="22"/>
        </w:rPr>
      </w:pPr>
    </w:p>
    <w:p w14:paraId="051BA850" w14:textId="020A8A9B" w:rsidR="008575DE" w:rsidRDefault="005E4751" w:rsidP="00C73E6A">
      <w:pPr>
        <w:spacing w:line="290" w:lineRule="auto"/>
        <w:rPr>
          <w:rFonts w:ascii="Arial" w:eastAsia="Arial" w:hAnsi="Arial" w:cs="Arial"/>
          <w:b/>
          <w:sz w:val="28"/>
          <w:szCs w:val="28"/>
        </w:rPr>
      </w:pPr>
      <w:r w:rsidRPr="005E4751">
        <w:rPr>
          <w:rFonts w:ascii="Arial" w:eastAsia="Arial" w:hAnsi="Arial" w:cs="Arial"/>
          <w:b/>
          <w:sz w:val="28"/>
          <w:szCs w:val="28"/>
        </w:rPr>
        <w:t>20 Jahre Berufsmesse Zürich: Wo Zukunft Form annimmt</w:t>
      </w:r>
    </w:p>
    <w:p w14:paraId="2E97D087" w14:textId="77777777" w:rsidR="005E4751" w:rsidRPr="008575DE" w:rsidRDefault="005E4751" w:rsidP="00C73E6A">
      <w:pPr>
        <w:spacing w:line="290" w:lineRule="auto"/>
        <w:rPr>
          <w:rFonts w:ascii="Arial" w:hAnsi="Arial" w:cs="Arial"/>
          <w:b/>
          <w:bCs/>
          <w:sz w:val="22"/>
          <w:szCs w:val="22"/>
        </w:rPr>
      </w:pPr>
    </w:p>
    <w:p w14:paraId="4568EB1F" w14:textId="5FF04198" w:rsidR="00671687" w:rsidRPr="00671687" w:rsidRDefault="00671687" w:rsidP="00671687">
      <w:pPr>
        <w:spacing w:line="290" w:lineRule="auto"/>
        <w:rPr>
          <w:rFonts w:ascii="Arial" w:hAnsi="Arial" w:cs="Arial"/>
          <w:b/>
          <w:bCs/>
          <w:sz w:val="22"/>
          <w:szCs w:val="22"/>
        </w:rPr>
      </w:pPr>
      <w:r w:rsidRPr="00671687">
        <w:rPr>
          <w:rFonts w:ascii="Arial" w:hAnsi="Arial" w:cs="Arial"/>
          <w:b/>
          <w:bCs/>
          <w:sz w:val="22"/>
          <w:szCs w:val="22"/>
        </w:rPr>
        <w:t xml:space="preserve">Die Berufsmesse Zürich feiert in diesem Jahr ihr 20-jähriges Bestehen – und bleibt auch zwei Jahrzehnte nach ihrer Premiere die bedeutendste Plattform der Schweiz für Berufswahl, Grund- und Weiterbildung. Vom 18. bis 22. November 2025 verwandelt sich die Messe Zürich in einen lebendigen Treffpunkt, an dem Jugendliche, Eltern, Lehrpersonen und Fachleute die Vielfalt der Berufswelt hautnah erleben können. Veranstaltet wird die Berufsmesse Zürich vom KMU- und Gewerbeverband Kanton Zürich (KGV) in Zusammenarbeit mit MCH </w:t>
      </w:r>
      <w:proofErr w:type="spellStart"/>
      <w:r w:rsidRPr="00671687">
        <w:rPr>
          <w:rFonts w:ascii="Arial" w:hAnsi="Arial" w:cs="Arial"/>
          <w:b/>
          <w:bCs/>
          <w:sz w:val="22"/>
          <w:szCs w:val="22"/>
        </w:rPr>
        <w:t>Exhibitions</w:t>
      </w:r>
      <w:proofErr w:type="spellEnd"/>
      <w:r w:rsidRPr="00671687">
        <w:rPr>
          <w:rFonts w:ascii="Arial" w:hAnsi="Arial" w:cs="Arial"/>
          <w:b/>
          <w:bCs/>
          <w:sz w:val="22"/>
          <w:szCs w:val="22"/>
        </w:rPr>
        <w:t xml:space="preserve"> &amp; Events.</w:t>
      </w:r>
    </w:p>
    <w:p w14:paraId="79209A9C" w14:textId="77777777" w:rsidR="005E4751" w:rsidRDefault="005E4751" w:rsidP="002D08F6">
      <w:pPr>
        <w:spacing w:line="290" w:lineRule="auto"/>
        <w:rPr>
          <w:rFonts w:ascii="Arial" w:hAnsi="Arial" w:cs="Arial"/>
          <w:sz w:val="22"/>
          <w:szCs w:val="22"/>
        </w:rPr>
      </w:pPr>
    </w:p>
    <w:p w14:paraId="296CD55C" w14:textId="77777777" w:rsidR="00671687" w:rsidRPr="00671687" w:rsidRDefault="00671687" w:rsidP="00671687">
      <w:pPr>
        <w:spacing w:line="290" w:lineRule="auto"/>
        <w:rPr>
          <w:rFonts w:ascii="Arial" w:hAnsi="Arial" w:cs="Arial"/>
          <w:b/>
          <w:bCs/>
          <w:sz w:val="22"/>
          <w:szCs w:val="22"/>
        </w:rPr>
      </w:pPr>
      <w:r w:rsidRPr="00671687">
        <w:rPr>
          <w:rFonts w:ascii="Arial" w:hAnsi="Arial" w:cs="Arial"/>
          <w:b/>
          <w:bCs/>
          <w:sz w:val="22"/>
          <w:szCs w:val="22"/>
        </w:rPr>
        <w:t>Zwei Jahrzehnte Orientierung und Inspiration</w:t>
      </w:r>
    </w:p>
    <w:p w14:paraId="0ED68F11" w14:textId="0848503A" w:rsidR="00244B0C" w:rsidRPr="00EC5B35" w:rsidRDefault="00671687" w:rsidP="00244B0C">
      <w:pPr>
        <w:spacing w:line="290" w:lineRule="auto"/>
        <w:rPr>
          <w:rFonts w:ascii="Arial" w:hAnsi="Arial" w:cs="Arial"/>
          <w:strike/>
          <w:sz w:val="22"/>
          <w:szCs w:val="22"/>
        </w:rPr>
      </w:pPr>
      <w:r w:rsidRPr="00671687">
        <w:rPr>
          <w:rFonts w:ascii="Arial" w:hAnsi="Arial" w:cs="Arial"/>
          <w:sz w:val="22"/>
          <w:szCs w:val="22"/>
        </w:rPr>
        <w:t xml:space="preserve">Seit ihrer Gründung im Jahr 2005 begleitet die Berufsmesse Zürich Generationen junger Menschen auf dem Weg in die Arbeitswelt. Was mit rund 70 </w:t>
      </w:r>
      <w:r w:rsidRPr="00546DDD">
        <w:rPr>
          <w:rFonts w:ascii="Arial" w:hAnsi="Arial" w:cs="Arial"/>
          <w:sz w:val="22"/>
          <w:szCs w:val="22"/>
        </w:rPr>
        <w:t>Grundbildun</w:t>
      </w:r>
      <w:r w:rsidRPr="00671687">
        <w:rPr>
          <w:rFonts w:ascii="Arial" w:hAnsi="Arial" w:cs="Arial"/>
          <w:sz w:val="22"/>
          <w:szCs w:val="22"/>
        </w:rPr>
        <w:t xml:space="preserve">gsangeboten begann, hat sich zu einer nationalen Leitveranstaltung mit über 240 Lehrberufen entwickelt. </w:t>
      </w:r>
    </w:p>
    <w:p w14:paraId="7A379D0B" w14:textId="77777777" w:rsidR="00244B0C" w:rsidRPr="00671687" w:rsidRDefault="00244B0C" w:rsidP="00671687">
      <w:pPr>
        <w:spacing w:line="290" w:lineRule="auto"/>
        <w:rPr>
          <w:rFonts w:ascii="Arial" w:hAnsi="Arial" w:cs="Arial"/>
          <w:sz w:val="22"/>
          <w:szCs w:val="22"/>
        </w:rPr>
      </w:pPr>
    </w:p>
    <w:p w14:paraId="3026787C" w14:textId="32ACA5E7" w:rsidR="00671687" w:rsidRPr="00671687" w:rsidRDefault="00671687" w:rsidP="00671687">
      <w:pPr>
        <w:spacing w:line="290" w:lineRule="auto"/>
        <w:rPr>
          <w:rFonts w:ascii="Arial" w:hAnsi="Arial" w:cs="Arial"/>
          <w:sz w:val="22"/>
          <w:szCs w:val="22"/>
        </w:rPr>
      </w:pPr>
      <w:r w:rsidRPr="00671687">
        <w:rPr>
          <w:rFonts w:ascii="Arial" w:hAnsi="Arial" w:cs="Arial"/>
          <w:sz w:val="22"/>
          <w:szCs w:val="22"/>
        </w:rPr>
        <w:t xml:space="preserve">Die </w:t>
      </w:r>
      <w:r w:rsidR="00546DDD">
        <w:rPr>
          <w:rFonts w:ascii="Arial" w:hAnsi="Arial" w:cs="Arial"/>
          <w:sz w:val="22"/>
          <w:szCs w:val="22"/>
        </w:rPr>
        <w:t>Berufsm</w:t>
      </w:r>
      <w:r w:rsidRPr="00671687">
        <w:rPr>
          <w:rFonts w:ascii="Arial" w:hAnsi="Arial" w:cs="Arial"/>
          <w:sz w:val="22"/>
          <w:szCs w:val="22"/>
        </w:rPr>
        <w:t>esse bietet damit nicht nur Jugendlichen, sondern auch Eltern und Lehrpersonen wertvolle Orientierung: Wer die Berufswelt kennt, kann junge Menschen gezielt unterstützen – und genau hier setzt die Berufsmesse Zürich an. Sie schlägt Brücken zwischen Schule, Wirtschaft und Gesellschaft und zeigt auf, wie vielfältig die Wege in die berufliche Zukunft sein können.</w:t>
      </w:r>
    </w:p>
    <w:p w14:paraId="2C40417A" w14:textId="77777777" w:rsidR="00671687" w:rsidRDefault="00671687" w:rsidP="002D08F6">
      <w:pPr>
        <w:spacing w:line="290" w:lineRule="auto"/>
        <w:rPr>
          <w:rFonts w:ascii="Arial" w:hAnsi="Arial" w:cs="Arial"/>
          <w:sz w:val="22"/>
          <w:szCs w:val="22"/>
        </w:rPr>
      </w:pPr>
    </w:p>
    <w:p w14:paraId="45FD8BA0" w14:textId="77777777" w:rsidR="005E4751" w:rsidRPr="005E4751" w:rsidRDefault="005E4751" w:rsidP="005E4751">
      <w:pPr>
        <w:spacing w:line="290" w:lineRule="auto"/>
        <w:rPr>
          <w:rFonts w:ascii="Arial" w:hAnsi="Arial" w:cs="Arial"/>
          <w:b/>
          <w:bCs/>
          <w:sz w:val="22"/>
          <w:szCs w:val="22"/>
        </w:rPr>
      </w:pPr>
      <w:r w:rsidRPr="005E4751">
        <w:rPr>
          <w:rFonts w:ascii="Arial" w:hAnsi="Arial" w:cs="Arial"/>
          <w:b/>
          <w:bCs/>
          <w:sz w:val="22"/>
          <w:szCs w:val="22"/>
        </w:rPr>
        <w:t>Erleben, entdecken, eintauchen</w:t>
      </w:r>
    </w:p>
    <w:p w14:paraId="18C83396" w14:textId="64736B41" w:rsidR="004538ED" w:rsidRDefault="004538ED" w:rsidP="005E4751">
      <w:pPr>
        <w:spacing w:line="290" w:lineRule="auto"/>
        <w:rPr>
          <w:rFonts w:ascii="Arial" w:hAnsi="Arial" w:cs="Arial"/>
          <w:sz w:val="22"/>
          <w:szCs w:val="22"/>
        </w:rPr>
      </w:pPr>
      <w:r w:rsidRPr="004538ED">
        <w:rPr>
          <w:rFonts w:ascii="Arial" w:hAnsi="Arial" w:cs="Arial"/>
          <w:sz w:val="22"/>
          <w:szCs w:val="22"/>
        </w:rPr>
        <w:t>Während fünf Tagen können Jugendliche Berufe ausprobieren, mit Lernenden und Fachleuten ins Gespräch kommen und an interaktiven Stationen entdecken, was hinter verschiedenen Tätigkeiten steckt. Ob in der Pflege, im Handwerk, in der Gastronomie, in technischen Berufen oder in kreativen Branchen – die Berufsmesse Zürich macht die ganze Vielfalt der Schweizer Berufsbildung erlebbar.</w:t>
      </w:r>
    </w:p>
    <w:p w14:paraId="00BA918B" w14:textId="77777777" w:rsidR="004538ED" w:rsidRDefault="004538ED" w:rsidP="005E4751">
      <w:pPr>
        <w:spacing w:line="290" w:lineRule="auto"/>
        <w:rPr>
          <w:rFonts w:ascii="Arial" w:hAnsi="Arial" w:cs="Arial"/>
          <w:sz w:val="22"/>
          <w:szCs w:val="22"/>
        </w:rPr>
      </w:pPr>
    </w:p>
    <w:p w14:paraId="4BEFCE48" w14:textId="0ABAE7B0" w:rsidR="00546DDD" w:rsidRDefault="00546DDD" w:rsidP="000F4816">
      <w:pPr>
        <w:widowControl w:val="0"/>
        <w:spacing w:line="276" w:lineRule="auto"/>
        <w:ind w:right="19"/>
        <w:rPr>
          <w:rFonts w:ascii="Arial" w:hAnsi="Arial" w:cs="Arial"/>
          <w:sz w:val="22"/>
          <w:szCs w:val="22"/>
        </w:rPr>
      </w:pPr>
      <w:r w:rsidRPr="00546DDD">
        <w:rPr>
          <w:rFonts w:ascii="Arial" w:hAnsi="Arial" w:cs="Arial"/>
          <w:sz w:val="22"/>
          <w:szCs w:val="22"/>
        </w:rPr>
        <w:t>Als zusätzliches Angebot bietet die Berufsmesse Zürich erneut geführte Rundgänge zu EBA-Berufen an. Sie richten sich an Jugendliche, die ihre Stärken im praktischen Tun zeigen möchten – und machen deutlich, dass Motivation, Teamgeist und Sozialkompetenz ebenso entscheidend sein können wie schulische Leistungen</w:t>
      </w:r>
      <w:r w:rsidR="00193A16">
        <w:rPr>
          <w:rFonts w:ascii="Arial" w:hAnsi="Arial" w:cs="Arial"/>
          <w:sz w:val="22"/>
          <w:szCs w:val="22"/>
        </w:rPr>
        <w:t>.</w:t>
      </w:r>
    </w:p>
    <w:p w14:paraId="706785D9" w14:textId="02F1D2B8" w:rsidR="00DA1654" w:rsidRDefault="00DA1654">
      <w:pPr>
        <w:rPr>
          <w:rFonts w:ascii="Arial" w:eastAsia="Arial" w:hAnsi="Arial" w:cs="Arial"/>
          <w:sz w:val="22"/>
          <w:szCs w:val="22"/>
        </w:rPr>
      </w:pPr>
      <w:r>
        <w:rPr>
          <w:rFonts w:ascii="Arial" w:eastAsia="Arial" w:hAnsi="Arial" w:cs="Arial"/>
          <w:sz w:val="22"/>
          <w:szCs w:val="22"/>
        </w:rPr>
        <w:br w:type="page"/>
      </w:r>
    </w:p>
    <w:p w14:paraId="53D566DB" w14:textId="77777777" w:rsidR="005E4751" w:rsidRPr="005E4751" w:rsidRDefault="005E4751" w:rsidP="005E4751">
      <w:pPr>
        <w:widowControl w:val="0"/>
        <w:spacing w:line="276" w:lineRule="auto"/>
        <w:ind w:right="19"/>
        <w:rPr>
          <w:rFonts w:ascii="Arial" w:eastAsia="Arial" w:hAnsi="Arial" w:cs="Arial"/>
          <w:b/>
          <w:sz w:val="22"/>
          <w:szCs w:val="22"/>
        </w:rPr>
      </w:pPr>
      <w:r w:rsidRPr="005E4751">
        <w:rPr>
          <w:rFonts w:ascii="Arial" w:eastAsia="Arial" w:hAnsi="Arial" w:cs="Arial"/>
          <w:b/>
          <w:sz w:val="22"/>
          <w:szCs w:val="22"/>
        </w:rPr>
        <w:lastRenderedPageBreak/>
        <w:t>Rahmenprogramm mit Praxisbezug</w:t>
      </w:r>
    </w:p>
    <w:p w14:paraId="000C6E45" w14:textId="1808A738" w:rsidR="005E4751" w:rsidRPr="005E4751" w:rsidRDefault="005E4751" w:rsidP="005E4751">
      <w:pPr>
        <w:widowControl w:val="0"/>
        <w:spacing w:line="276" w:lineRule="auto"/>
        <w:ind w:right="19"/>
        <w:rPr>
          <w:rFonts w:ascii="Arial" w:eastAsia="Arial" w:hAnsi="Arial" w:cs="Arial"/>
          <w:bCs/>
          <w:sz w:val="22"/>
          <w:szCs w:val="22"/>
        </w:rPr>
      </w:pPr>
      <w:r w:rsidRPr="005E4751">
        <w:rPr>
          <w:rFonts w:ascii="Arial" w:eastAsia="Arial" w:hAnsi="Arial" w:cs="Arial"/>
          <w:bCs/>
          <w:sz w:val="22"/>
          <w:szCs w:val="22"/>
        </w:rPr>
        <w:t xml:space="preserve">Das begleitende Forum bietet praxisnahe Kurzvorträge zu Themen wie Berufswahl, Bewerbung oder </w:t>
      </w:r>
      <w:proofErr w:type="spellStart"/>
      <w:r w:rsidRPr="005E4751">
        <w:rPr>
          <w:rFonts w:ascii="Arial" w:eastAsia="Arial" w:hAnsi="Arial" w:cs="Arial"/>
          <w:bCs/>
          <w:sz w:val="22"/>
          <w:szCs w:val="22"/>
        </w:rPr>
        <w:t>Social</w:t>
      </w:r>
      <w:proofErr w:type="spellEnd"/>
      <w:r w:rsidRPr="005E4751">
        <w:rPr>
          <w:rFonts w:ascii="Arial" w:eastAsia="Arial" w:hAnsi="Arial" w:cs="Arial"/>
          <w:bCs/>
          <w:sz w:val="22"/>
          <w:szCs w:val="22"/>
        </w:rPr>
        <w:t xml:space="preserve"> Media. Im Bewerbungscampus können Jugendliche professionelle Bewerbungsfotos machen oder ein Vorstellungsgespräch mit </w:t>
      </w:r>
      <w:r>
        <w:rPr>
          <w:rFonts w:ascii="Arial" w:eastAsia="Arial" w:hAnsi="Arial" w:cs="Arial"/>
          <w:bCs/>
          <w:sz w:val="22"/>
          <w:szCs w:val="22"/>
        </w:rPr>
        <w:t>Fachpersone</w:t>
      </w:r>
      <w:r w:rsidRPr="005E4751">
        <w:rPr>
          <w:rFonts w:ascii="Arial" w:eastAsia="Arial" w:hAnsi="Arial" w:cs="Arial"/>
          <w:bCs/>
          <w:sz w:val="22"/>
          <w:szCs w:val="22"/>
        </w:rPr>
        <w:t>n aus der Wirtschaft üben</w:t>
      </w:r>
      <w:r w:rsidR="00671687">
        <w:rPr>
          <w:rFonts w:ascii="Arial" w:eastAsia="Arial" w:hAnsi="Arial" w:cs="Arial"/>
          <w:bCs/>
          <w:sz w:val="22"/>
          <w:szCs w:val="22"/>
        </w:rPr>
        <w:t xml:space="preserve"> </w:t>
      </w:r>
      <w:r w:rsidR="00671687" w:rsidRPr="00671687">
        <w:rPr>
          <w:rFonts w:ascii="Arial" w:eastAsia="Arial" w:hAnsi="Arial" w:cs="Arial"/>
          <w:bCs/>
          <w:sz w:val="22"/>
          <w:szCs w:val="22"/>
        </w:rPr>
        <w:t>– eine Gelegenheit, die Theorie in praktische Erfahrung zu verwandeln.</w:t>
      </w:r>
    </w:p>
    <w:p w14:paraId="77EEF380" w14:textId="77777777" w:rsidR="005E4751" w:rsidRPr="005E4751" w:rsidRDefault="005E4751" w:rsidP="005E4751">
      <w:pPr>
        <w:widowControl w:val="0"/>
        <w:spacing w:line="276" w:lineRule="auto"/>
        <w:ind w:right="19"/>
        <w:rPr>
          <w:rFonts w:ascii="Arial" w:eastAsia="Arial" w:hAnsi="Arial" w:cs="Arial"/>
          <w:bCs/>
          <w:sz w:val="22"/>
          <w:szCs w:val="22"/>
        </w:rPr>
      </w:pPr>
    </w:p>
    <w:p w14:paraId="22F7F5EC" w14:textId="77777777" w:rsidR="00671687" w:rsidRPr="00671687" w:rsidRDefault="00671687" w:rsidP="00671687">
      <w:pPr>
        <w:widowControl w:val="0"/>
        <w:spacing w:line="276" w:lineRule="auto"/>
        <w:ind w:right="19"/>
        <w:rPr>
          <w:rFonts w:ascii="Arial" w:eastAsia="Arial" w:hAnsi="Arial" w:cs="Arial"/>
          <w:bCs/>
          <w:sz w:val="22"/>
          <w:szCs w:val="22"/>
        </w:rPr>
      </w:pPr>
      <w:r w:rsidRPr="00671687">
        <w:rPr>
          <w:rFonts w:ascii="Arial" w:eastAsia="Arial" w:hAnsi="Arial" w:cs="Arial"/>
          <w:bCs/>
          <w:sz w:val="22"/>
          <w:szCs w:val="22"/>
        </w:rPr>
        <w:t>Seit 20 Jahren steht die Berufsmesse Zürich für gelebte Berufsbildung und praxisnahe Inspiration. Sie ist der Ort, an dem Neugierde zu Perspektive wird – und Zukunft Gestalt annimmt.</w:t>
      </w:r>
    </w:p>
    <w:p w14:paraId="443391F4" w14:textId="77777777" w:rsidR="00671687" w:rsidRDefault="00671687" w:rsidP="005E4751">
      <w:pPr>
        <w:widowControl w:val="0"/>
        <w:spacing w:line="276" w:lineRule="auto"/>
        <w:ind w:right="19"/>
        <w:rPr>
          <w:rFonts w:ascii="Arial" w:eastAsia="Arial" w:hAnsi="Arial" w:cs="Arial"/>
          <w:b/>
          <w:sz w:val="22"/>
          <w:szCs w:val="22"/>
        </w:rPr>
      </w:pPr>
    </w:p>
    <w:p w14:paraId="50AC32C8" w14:textId="77777777" w:rsidR="0010722C" w:rsidRDefault="0010722C" w:rsidP="0010722C">
      <w:pPr>
        <w:spacing w:line="290" w:lineRule="exact"/>
        <w:rPr>
          <w:rFonts w:ascii="Arial" w:eastAsia="Arial" w:hAnsi="Arial" w:cs="Arial"/>
          <w:b/>
          <w:sz w:val="22"/>
          <w:szCs w:val="22"/>
          <w:highlight w:val="white"/>
        </w:rPr>
      </w:pPr>
      <w:bookmarkStart w:id="0" w:name="_3znysh7" w:colFirst="0" w:colLast="0"/>
      <w:bookmarkEnd w:id="0"/>
      <w:r>
        <w:rPr>
          <w:rFonts w:ascii="Arial" w:eastAsia="Arial" w:hAnsi="Arial" w:cs="Arial"/>
          <w:b/>
          <w:sz w:val="22"/>
          <w:szCs w:val="22"/>
          <w:highlight w:val="white"/>
        </w:rPr>
        <w:t>Starke Partner</w:t>
      </w:r>
    </w:p>
    <w:p w14:paraId="7924F081" w14:textId="67F58D36" w:rsidR="0010722C" w:rsidRDefault="0010722C" w:rsidP="0010722C">
      <w:pPr>
        <w:spacing w:line="290" w:lineRule="exact"/>
        <w:rPr>
          <w:rFonts w:ascii="Arial" w:eastAsia="Arial" w:hAnsi="Arial" w:cs="Arial"/>
          <w:sz w:val="22"/>
          <w:szCs w:val="22"/>
          <w:highlight w:val="white"/>
        </w:rPr>
      </w:pPr>
      <w:r>
        <w:rPr>
          <w:rFonts w:ascii="Arial" w:eastAsia="Arial" w:hAnsi="Arial" w:cs="Arial"/>
          <w:sz w:val="22"/>
          <w:szCs w:val="22"/>
          <w:highlight w:val="white"/>
        </w:rPr>
        <w:t xml:space="preserve">Organisiert wird die Berufsmesse Zürich vom KMU- und Gewerbeverband Kanton Zürich (KGV) und der </w:t>
      </w:r>
      <w:r w:rsidR="0006716A" w:rsidRPr="00867254">
        <w:rPr>
          <w:rFonts w:ascii="Arial" w:eastAsia="Arial" w:hAnsi="Arial" w:cs="Arial"/>
          <w:sz w:val="22"/>
          <w:szCs w:val="22"/>
        </w:rPr>
        <w:t xml:space="preserve">MCH </w:t>
      </w:r>
      <w:proofErr w:type="spellStart"/>
      <w:r w:rsidR="0006716A" w:rsidRPr="00867254">
        <w:rPr>
          <w:rFonts w:ascii="Arial" w:eastAsia="Arial" w:hAnsi="Arial" w:cs="Arial"/>
          <w:sz w:val="22"/>
          <w:szCs w:val="22"/>
        </w:rPr>
        <w:t>Exhibitions</w:t>
      </w:r>
      <w:proofErr w:type="spellEnd"/>
      <w:r w:rsidR="0006716A" w:rsidRPr="00867254">
        <w:rPr>
          <w:rFonts w:ascii="Arial" w:eastAsia="Arial" w:hAnsi="Arial" w:cs="Arial"/>
          <w:sz w:val="22"/>
          <w:szCs w:val="22"/>
        </w:rPr>
        <w:t xml:space="preserve"> &amp; Events</w:t>
      </w:r>
      <w:r>
        <w:rPr>
          <w:rFonts w:ascii="Arial" w:eastAsia="Arial" w:hAnsi="Arial" w:cs="Arial"/>
          <w:sz w:val="22"/>
          <w:szCs w:val="22"/>
          <w:highlight w:val="white"/>
        </w:rPr>
        <w:t>. Als grösster Arbeitgeberverband des Kantons Zürich ist dem KGV die Berufslehre ein besonderes Anliegen, um die Bedingungen für die KMU-Lehrbetriebe, die 80 Prozent der Lernenden ausbilden, permanent zu verbessern. Zu den Sponsoren der Berufsmesse Zürich zählen die Zürcher Kantonalbank, der Berufsbildungsfonds des Kantons Zürich sowie das Staatssekretariat für Bildung, Forschung und Innovation. Medienpartner der Berufsmesse Zürich sind SRF, Energy Zürich und der Tages-Anzeiger.</w:t>
      </w:r>
    </w:p>
    <w:p w14:paraId="4E026B12" w14:textId="77777777" w:rsidR="0079761C" w:rsidRDefault="0079761C" w:rsidP="00F1422D">
      <w:pPr>
        <w:rPr>
          <w:rFonts w:ascii="Arial" w:eastAsia="Arial" w:hAnsi="Arial" w:cs="Arial"/>
          <w:sz w:val="22"/>
          <w:szCs w:val="22"/>
        </w:rPr>
      </w:pPr>
    </w:p>
    <w:p w14:paraId="4DD262B0" w14:textId="77777777" w:rsidR="0079761C" w:rsidRDefault="00262C3F" w:rsidP="004538ED">
      <w:pPr>
        <w:pBdr>
          <w:top w:val="single" w:sz="4" w:space="1" w:color="000000"/>
          <w:left w:val="single" w:sz="4" w:space="4" w:color="000000"/>
          <w:bottom w:val="single" w:sz="4" w:space="1" w:color="000000"/>
          <w:right w:val="single" w:sz="4" w:space="4" w:color="000000"/>
        </w:pBdr>
        <w:tabs>
          <w:tab w:val="left" w:pos="1985"/>
          <w:tab w:val="right" w:pos="4860"/>
        </w:tabs>
        <w:spacing w:after="140" w:line="290" w:lineRule="auto"/>
        <w:rPr>
          <w:rFonts w:ascii="Arial" w:eastAsia="Arial" w:hAnsi="Arial" w:cs="Arial"/>
          <w:b/>
          <w:highlight w:val="white"/>
        </w:rPr>
      </w:pPr>
      <w:r>
        <w:rPr>
          <w:rFonts w:ascii="Arial" w:eastAsia="Arial" w:hAnsi="Arial" w:cs="Arial"/>
          <w:b/>
          <w:highlight w:val="white"/>
        </w:rPr>
        <w:t xml:space="preserve">Berufsmesse Zürich </w:t>
      </w:r>
    </w:p>
    <w:p w14:paraId="53C87DB7" w14:textId="07B2F445"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Datum</w:t>
      </w:r>
      <w:r>
        <w:rPr>
          <w:rFonts w:ascii="Arial" w:eastAsia="Arial" w:hAnsi="Arial" w:cs="Arial"/>
          <w:highlight w:val="white"/>
        </w:rPr>
        <w:tab/>
        <w:t>Dienstag,</w:t>
      </w:r>
      <w:r w:rsidR="002D08F6">
        <w:rPr>
          <w:rFonts w:ascii="Arial" w:eastAsia="Arial" w:hAnsi="Arial" w:cs="Arial"/>
          <w:highlight w:val="white"/>
        </w:rPr>
        <w:t xml:space="preserve"> 1</w:t>
      </w:r>
      <w:r w:rsidR="0006716A">
        <w:rPr>
          <w:rFonts w:ascii="Arial" w:eastAsia="Arial" w:hAnsi="Arial" w:cs="Arial"/>
          <w:highlight w:val="white"/>
        </w:rPr>
        <w:t>8</w:t>
      </w:r>
      <w:r>
        <w:rPr>
          <w:rFonts w:ascii="Arial" w:eastAsia="Arial" w:hAnsi="Arial" w:cs="Arial"/>
          <w:highlight w:val="white"/>
        </w:rPr>
        <w:t>. bis Samstag, 2</w:t>
      </w:r>
      <w:r w:rsidR="0006716A">
        <w:rPr>
          <w:rFonts w:ascii="Arial" w:eastAsia="Arial" w:hAnsi="Arial" w:cs="Arial"/>
          <w:highlight w:val="white"/>
        </w:rPr>
        <w:t>2</w:t>
      </w:r>
      <w:r>
        <w:rPr>
          <w:rFonts w:ascii="Arial" w:eastAsia="Arial" w:hAnsi="Arial" w:cs="Arial"/>
          <w:highlight w:val="white"/>
        </w:rPr>
        <w:t>. November 202</w:t>
      </w:r>
      <w:r w:rsidR="0006716A">
        <w:rPr>
          <w:rFonts w:ascii="Arial" w:eastAsia="Arial" w:hAnsi="Arial" w:cs="Arial"/>
          <w:highlight w:val="white"/>
        </w:rPr>
        <w:t>5</w:t>
      </w:r>
    </w:p>
    <w:p w14:paraId="4D8BC4F9"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Ort</w:t>
      </w:r>
      <w:r>
        <w:rPr>
          <w:rFonts w:ascii="Arial" w:eastAsia="Arial" w:hAnsi="Arial" w:cs="Arial"/>
          <w:highlight w:val="white"/>
        </w:rPr>
        <w:tab/>
        <w:t>Messe Zürich (Hallen 1 und 2)</w:t>
      </w:r>
    </w:p>
    <w:p w14:paraId="06106917"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 w:val="right" w:pos="4860"/>
        </w:tabs>
        <w:spacing w:after="100"/>
        <w:rPr>
          <w:rFonts w:ascii="Arial" w:eastAsia="Arial" w:hAnsi="Arial" w:cs="Arial"/>
          <w:highlight w:val="white"/>
        </w:rPr>
      </w:pPr>
      <w:r>
        <w:rPr>
          <w:rFonts w:ascii="Arial" w:eastAsia="Arial" w:hAnsi="Arial" w:cs="Arial"/>
          <w:b/>
          <w:highlight w:val="white"/>
        </w:rPr>
        <w:t>Öffnungszeiten</w:t>
      </w:r>
      <w:r>
        <w:rPr>
          <w:rFonts w:ascii="Arial" w:eastAsia="Arial" w:hAnsi="Arial" w:cs="Arial"/>
          <w:highlight w:val="white"/>
        </w:rPr>
        <w:tab/>
        <w:t>Di bis Fr von 8.30 bis 17 Uhr, Sa von 10 bis 17 Uhr</w:t>
      </w:r>
    </w:p>
    <w:p w14:paraId="3E9C48A9"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Eintritt</w:t>
      </w:r>
      <w:r>
        <w:rPr>
          <w:rFonts w:ascii="Arial" w:eastAsia="Arial" w:hAnsi="Arial" w:cs="Arial"/>
          <w:highlight w:val="white"/>
        </w:rPr>
        <w:tab/>
        <w:t>Kostenlos</w:t>
      </w:r>
    </w:p>
    <w:p w14:paraId="0C9C42CE"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Internet</w:t>
      </w:r>
      <w:r>
        <w:rPr>
          <w:rFonts w:ascii="Arial" w:eastAsia="Arial" w:hAnsi="Arial" w:cs="Arial"/>
          <w:highlight w:val="white"/>
        </w:rPr>
        <w:tab/>
      </w:r>
      <w:hyperlink r:id="rId10">
        <w:r>
          <w:rPr>
            <w:rFonts w:ascii="Arial" w:eastAsia="Arial" w:hAnsi="Arial" w:cs="Arial"/>
            <w:color w:val="0000FF"/>
            <w:highlight w:val="white"/>
            <w:u w:val="single"/>
          </w:rPr>
          <w:t>www.berufsmessezuerich.ch</w:t>
        </w:r>
      </w:hyperlink>
    </w:p>
    <w:p w14:paraId="61BB9048"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Facebook</w:t>
      </w:r>
      <w:r>
        <w:rPr>
          <w:rFonts w:ascii="Arial" w:eastAsia="Arial" w:hAnsi="Arial" w:cs="Arial"/>
          <w:highlight w:val="white"/>
        </w:rPr>
        <w:tab/>
      </w:r>
      <w:hyperlink r:id="rId11">
        <w:r>
          <w:rPr>
            <w:rFonts w:ascii="Arial" w:eastAsia="Arial" w:hAnsi="Arial" w:cs="Arial"/>
            <w:color w:val="1155CC"/>
            <w:highlight w:val="white"/>
            <w:u w:val="single"/>
          </w:rPr>
          <w:t>www.facebook.com/berufsmessezuerich.ch</w:t>
        </w:r>
      </w:hyperlink>
    </w:p>
    <w:p w14:paraId="739B03E1"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Instagram</w:t>
      </w:r>
      <w:r>
        <w:rPr>
          <w:rFonts w:ascii="Arial" w:eastAsia="Arial" w:hAnsi="Arial" w:cs="Arial"/>
          <w:highlight w:val="white"/>
        </w:rPr>
        <w:tab/>
      </w:r>
      <w:hyperlink r:id="rId12">
        <w:r>
          <w:rPr>
            <w:rFonts w:ascii="Arial" w:eastAsia="Arial" w:hAnsi="Arial" w:cs="Arial"/>
            <w:color w:val="1155CC"/>
            <w:highlight w:val="white"/>
            <w:u w:val="single"/>
          </w:rPr>
          <w:t>www.instagram.com/berufsmessezuerich</w:t>
        </w:r>
      </w:hyperlink>
    </w:p>
    <w:p w14:paraId="4F717C67" w14:textId="30EA9543" w:rsidR="004538ED" w:rsidRDefault="004538ED"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b/>
          <w:highlight w:val="white"/>
        </w:rPr>
      </w:pPr>
      <w:r>
        <w:rPr>
          <w:rFonts w:ascii="Arial" w:eastAsia="Arial" w:hAnsi="Arial" w:cs="Arial"/>
          <w:b/>
          <w:highlight w:val="white"/>
        </w:rPr>
        <w:t>LinkedIn</w:t>
      </w:r>
      <w:r>
        <w:rPr>
          <w:rFonts w:ascii="Arial" w:eastAsia="Arial" w:hAnsi="Arial" w:cs="Arial"/>
          <w:b/>
          <w:highlight w:val="white"/>
        </w:rPr>
        <w:tab/>
      </w:r>
      <w:proofErr w:type="spellStart"/>
      <w:r w:rsidRPr="004538ED">
        <w:rPr>
          <w:rFonts w:ascii="Arial" w:eastAsia="Arial" w:hAnsi="Arial" w:cs="Arial"/>
          <w:bCs/>
          <w:highlight w:val="white"/>
        </w:rPr>
        <w:t>berufsmesse</w:t>
      </w:r>
      <w:proofErr w:type="spellEnd"/>
      <w:r w:rsidRPr="004538ED">
        <w:rPr>
          <w:rFonts w:ascii="Arial" w:eastAsia="Arial" w:hAnsi="Arial" w:cs="Arial"/>
          <w:bCs/>
          <w:highlight w:val="white"/>
        </w:rPr>
        <w:t xml:space="preserve"> </w:t>
      </w:r>
      <w:proofErr w:type="spellStart"/>
      <w:r w:rsidRPr="004538ED">
        <w:rPr>
          <w:rFonts w:ascii="Arial" w:eastAsia="Arial" w:hAnsi="Arial" w:cs="Arial"/>
          <w:bCs/>
          <w:highlight w:val="white"/>
        </w:rPr>
        <w:t>zürich</w:t>
      </w:r>
      <w:proofErr w:type="spellEnd"/>
    </w:p>
    <w:p w14:paraId="5932140F" w14:textId="63F1D47C"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rPr>
      </w:pPr>
      <w:r>
        <w:rPr>
          <w:rFonts w:ascii="Arial" w:eastAsia="Arial" w:hAnsi="Arial" w:cs="Arial"/>
          <w:b/>
          <w:highlight w:val="white"/>
        </w:rPr>
        <w:t>Snapchat</w:t>
      </w:r>
      <w:r>
        <w:rPr>
          <w:rFonts w:ascii="Arial" w:eastAsia="Arial" w:hAnsi="Arial" w:cs="Arial"/>
          <w:highlight w:val="white"/>
        </w:rPr>
        <w:tab/>
      </w:r>
      <w:proofErr w:type="spellStart"/>
      <w:r>
        <w:rPr>
          <w:rFonts w:ascii="Arial" w:eastAsia="Arial" w:hAnsi="Arial" w:cs="Arial"/>
          <w:highlight w:val="white"/>
        </w:rPr>
        <w:t>berufsmessezh</w:t>
      </w:r>
      <w:proofErr w:type="spellEnd"/>
    </w:p>
    <w:p w14:paraId="38B58D56" w14:textId="3C36DE6B" w:rsidR="005454DD" w:rsidRDefault="005454DD" w:rsidP="00CB0A7F">
      <w:pPr>
        <w:pBdr>
          <w:top w:val="single" w:sz="4" w:space="1" w:color="000000"/>
          <w:left w:val="single" w:sz="4" w:space="4" w:color="000000"/>
          <w:bottom w:val="single" w:sz="4" w:space="1" w:color="000000"/>
          <w:right w:val="single" w:sz="4" w:space="4" w:color="000000"/>
        </w:pBdr>
        <w:tabs>
          <w:tab w:val="left" w:pos="1985"/>
          <w:tab w:val="left" w:pos="2258"/>
        </w:tabs>
        <w:spacing w:after="100" w:line="360" w:lineRule="auto"/>
        <w:rPr>
          <w:rFonts w:ascii="Arial" w:eastAsia="Arial" w:hAnsi="Arial" w:cs="Arial"/>
        </w:rPr>
      </w:pPr>
      <w:r w:rsidRPr="005454DD">
        <w:rPr>
          <w:rFonts w:ascii="Arial" w:eastAsia="Arial" w:hAnsi="Arial" w:cs="Arial"/>
          <w:b/>
          <w:bCs/>
        </w:rPr>
        <w:t>TikTok</w:t>
      </w:r>
      <w:r>
        <w:rPr>
          <w:rFonts w:ascii="Arial" w:eastAsia="Arial" w:hAnsi="Arial" w:cs="Arial"/>
        </w:rPr>
        <w:tab/>
      </w:r>
      <w:proofErr w:type="spellStart"/>
      <w:r>
        <w:rPr>
          <w:rFonts w:ascii="Arial" w:eastAsia="Arial" w:hAnsi="Arial" w:cs="Arial"/>
        </w:rPr>
        <w:t>berufsmessezuerich</w:t>
      </w:r>
      <w:proofErr w:type="spellEnd"/>
    </w:p>
    <w:p w14:paraId="1B2048E4" w14:textId="77777777" w:rsidR="0079761C" w:rsidRDefault="00262C3F" w:rsidP="004538ED">
      <w:pPr>
        <w:pBdr>
          <w:top w:val="single" w:sz="4" w:space="1" w:color="000000"/>
          <w:left w:val="single" w:sz="4" w:space="4" w:color="000000"/>
          <w:bottom w:val="single" w:sz="4" w:space="1" w:color="000000"/>
          <w:right w:val="single" w:sz="4" w:space="4" w:color="000000"/>
        </w:pBdr>
        <w:tabs>
          <w:tab w:val="left" w:pos="1985"/>
          <w:tab w:val="left" w:pos="2258"/>
        </w:tabs>
        <w:spacing w:after="100" w:line="360" w:lineRule="auto"/>
        <w:rPr>
          <w:rFonts w:ascii="Arial" w:eastAsia="Arial" w:hAnsi="Arial" w:cs="Arial"/>
        </w:rPr>
      </w:pPr>
      <w:r>
        <w:rPr>
          <w:rFonts w:ascii="Arial" w:eastAsia="Arial" w:hAnsi="Arial" w:cs="Arial"/>
        </w:rPr>
        <w:t xml:space="preserve">Medienmitteilungen und Bildmaterial sind abrufbar unter </w:t>
      </w:r>
      <w:r>
        <w:rPr>
          <w:rFonts w:ascii="Arial" w:eastAsia="Arial" w:hAnsi="Arial" w:cs="Arial"/>
          <w:b/>
        </w:rPr>
        <w:t>www.berufsmessezuerich.ch</w:t>
      </w:r>
      <w:r>
        <w:rPr>
          <w:rFonts w:ascii="Arial" w:eastAsia="Arial" w:hAnsi="Arial" w:cs="Arial"/>
        </w:rPr>
        <w:t>.</w:t>
      </w:r>
    </w:p>
    <w:p w14:paraId="409924BA" w14:textId="77777777" w:rsidR="0079761C" w:rsidRDefault="0079761C" w:rsidP="00F1422D">
      <w:pPr>
        <w:rPr>
          <w:rFonts w:ascii="Arial" w:eastAsia="Arial" w:hAnsi="Arial" w:cs="Arial"/>
          <w:sz w:val="22"/>
          <w:szCs w:val="22"/>
        </w:rPr>
      </w:pPr>
    </w:p>
    <w:p w14:paraId="4E22BB80" w14:textId="77777777" w:rsidR="0079761C" w:rsidRDefault="00262C3F" w:rsidP="00F1422D">
      <w:pPr>
        <w:spacing w:line="290" w:lineRule="auto"/>
        <w:rPr>
          <w:rFonts w:ascii="Arial" w:eastAsia="Arial" w:hAnsi="Arial" w:cs="Arial"/>
          <w:b/>
          <w:sz w:val="18"/>
          <w:szCs w:val="18"/>
          <w:highlight w:val="white"/>
        </w:rPr>
      </w:pPr>
      <w:r>
        <w:rPr>
          <w:rFonts w:ascii="Arial" w:eastAsia="Arial" w:hAnsi="Arial" w:cs="Arial"/>
          <w:b/>
          <w:sz w:val="18"/>
          <w:szCs w:val="18"/>
          <w:highlight w:val="white"/>
        </w:rPr>
        <w:t>Ansprechpartnerin für die Medien</w:t>
      </w:r>
    </w:p>
    <w:p w14:paraId="31948F0E" w14:textId="77777777" w:rsidR="0006716A" w:rsidRDefault="0006716A" w:rsidP="0006716A">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Patrizia Ciriello, Marketing &amp; Communications Manager </w:t>
      </w:r>
    </w:p>
    <w:p w14:paraId="01C65134" w14:textId="789C103F" w:rsidR="004538ED" w:rsidRDefault="0006716A" w:rsidP="0006716A">
      <w:pPr>
        <w:spacing w:line="290" w:lineRule="auto"/>
        <w:rPr>
          <w:rFonts w:ascii="Arial" w:eastAsia="Arial" w:hAnsi="Arial" w:cs="Arial"/>
          <w:sz w:val="18"/>
          <w:szCs w:val="18"/>
          <w:highlight w:val="white"/>
        </w:rPr>
      </w:pPr>
      <w:r w:rsidRPr="00D4343A">
        <w:rPr>
          <w:rFonts w:ascii="Arial" w:eastAsia="Arial" w:hAnsi="Arial" w:cs="Arial"/>
          <w:sz w:val="18"/>
          <w:szCs w:val="18"/>
          <w:highlight w:val="white"/>
        </w:rPr>
        <w:t xml:space="preserve">MCH </w:t>
      </w:r>
      <w:proofErr w:type="spellStart"/>
      <w:r w:rsidRPr="00D4343A">
        <w:rPr>
          <w:rFonts w:ascii="Arial" w:eastAsia="Arial" w:hAnsi="Arial" w:cs="Arial"/>
          <w:sz w:val="18"/>
          <w:szCs w:val="18"/>
        </w:rPr>
        <w:t>Exhibitions</w:t>
      </w:r>
      <w:proofErr w:type="spellEnd"/>
      <w:r w:rsidRPr="00D4343A">
        <w:rPr>
          <w:rFonts w:ascii="Arial" w:eastAsia="Arial" w:hAnsi="Arial" w:cs="Arial"/>
          <w:sz w:val="18"/>
          <w:szCs w:val="18"/>
        </w:rPr>
        <w:t xml:space="preserve"> &amp; Events GmbH | Messe Zürich </w:t>
      </w:r>
      <w:r w:rsidRPr="00D4343A">
        <w:rPr>
          <w:rFonts w:ascii="Arial" w:eastAsia="Arial" w:hAnsi="Arial" w:cs="Arial"/>
          <w:sz w:val="18"/>
          <w:szCs w:val="18"/>
          <w:highlight w:val="white"/>
        </w:rPr>
        <w:t>| CH-8050 Zürich</w:t>
      </w:r>
    </w:p>
    <w:p w14:paraId="32A16631" w14:textId="13821E05" w:rsidR="0079761C" w:rsidRDefault="0006716A" w:rsidP="0006716A">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Tel. +41 58 206 22 58 | </w:t>
      </w:r>
      <w:hyperlink r:id="rId13" w:history="1">
        <w:r w:rsidRPr="008004E3">
          <w:rPr>
            <w:rStyle w:val="Hyperlink"/>
            <w:rFonts w:ascii="Arial" w:eastAsia="Arial" w:hAnsi="Arial" w:cs="Arial"/>
            <w:sz w:val="18"/>
            <w:szCs w:val="18"/>
            <w:highlight w:val="white"/>
          </w:rPr>
          <w:t>patrizia.ciriello@berufsmessezuerich.ch</w:t>
        </w:r>
      </w:hyperlink>
      <w:r w:rsidR="00A52BBB">
        <w:rPr>
          <w:rFonts w:ascii="Arial" w:eastAsia="Arial" w:hAnsi="Arial" w:cs="Arial"/>
          <w:sz w:val="18"/>
          <w:szCs w:val="18"/>
          <w:highlight w:val="white"/>
        </w:rPr>
        <w:t xml:space="preserve"> </w:t>
      </w:r>
    </w:p>
    <w:p w14:paraId="3895A000" w14:textId="77777777" w:rsidR="00DA1654" w:rsidRDefault="00DA1654" w:rsidP="0006716A">
      <w:pPr>
        <w:spacing w:line="290" w:lineRule="auto"/>
        <w:rPr>
          <w:rFonts w:ascii="Arial" w:eastAsia="Arial" w:hAnsi="Arial" w:cs="Arial"/>
          <w:sz w:val="18"/>
          <w:szCs w:val="18"/>
          <w:highlight w:val="white"/>
        </w:rPr>
      </w:pPr>
    </w:p>
    <w:p w14:paraId="05663C78" w14:textId="77777777" w:rsidR="00DA1654" w:rsidRPr="00DA1654" w:rsidRDefault="00DA1654" w:rsidP="00DA1654">
      <w:pPr>
        <w:spacing w:line="290" w:lineRule="auto"/>
        <w:rPr>
          <w:rFonts w:ascii="Arial" w:eastAsia="Arial" w:hAnsi="Arial" w:cs="Arial"/>
          <w:b/>
          <w:bCs/>
          <w:sz w:val="18"/>
          <w:szCs w:val="18"/>
        </w:rPr>
      </w:pPr>
      <w:r w:rsidRPr="00DA1654">
        <w:rPr>
          <w:rFonts w:ascii="Arial" w:eastAsia="Arial" w:hAnsi="Arial" w:cs="Arial"/>
          <w:b/>
          <w:bCs/>
          <w:sz w:val="18"/>
          <w:szCs w:val="18"/>
        </w:rPr>
        <w:t xml:space="preserve">MCH </w:t>
      </w:r>
      <w:proofErr w:type="spellStart"/>
      <w:r w:rsidRPr="00DA1654">
        <w:rPr>
          <w:rFonts w:ascii="Arial" w:eastAsia="Arial" w:hAnsi="Arial" w:cs="Arial"/>
          <w:b/>
          <w:bCs/>
          <w:sz w:val="18"/>
          <w:szCs w:val="18"/>
        </w:rPr>
        <w:t>Exhibitions</w:t>
      </w:r>
      <w:proofErr w:type="spellEnd"/>
      <w:r w:rsidRPr="00DA1654">
        <w:rPr>
          <w:rFonts w:ascii="Arial" w:eastAsia="Arial" w:hAnsi="Arial" w:cs="Arial"/>
          <w:b/>
          <w:bCs/>
          <w:sz w:val="18"/>
          <w:szCs w:val="18"/>
        </w:rPr>
        <w:t xml:space="preserve"> &amp; Events GmbH </w:t>
      </w:r>
    </w:p>
    <w:p w14:paraId="068F5A3B" w14:textId="0FB69814" w:rsidR="00DA1654" w:rsidRDefault="00DA1654" w:rsidP="00DA1654">
      <w:pPr>
        <w:spacing w:line="290" w:lineRule="auto"/>
        <w:rPr>
          <w:rFonts w:ascii="Arial" w:eastAsia="Arial" w:hAnsi="Arial" w:cs="Arial"/>
          <w:sz w:val="18"/>
          <w:szCs w:val="18"/>
          <w:highlight w:val="white"/>
        </w:rPr>
      </w:pPr>
      <w:r w:rsidRPr="00DA1654">
        <w:rPr>
          <w:rFonts w:ascii="Arial" w:eastAsia="Arial" w:hAnsi="Arial" w:cs="Arial"/>
          <w:sz w:val="18"/>
          <w:szCs w:val="18"/>
        </w:rPr>
        <w:t xml:space="preserve">MCH </w:t>
      </w:r>
      <w:proofErr w:type="spellStart"/>
      <w:r w:rsidRPr="00DA1654">
        <w:rPr>
          <w:rFonts w:ascii="Arial" w:eastAsia="Arial" w:hAnsi="Arial" w:cs="Arial"/>
          <w:sz w:val="18"/>
          <w:szCs w:val="18"/>
        </w:rPr>
        <w:t>Exhibitions</w:t>
      </w:r>
      <w:proofErr w:type="spellEnd"/>
      <w:r w:rsidRPr="00DA1654">
        <w:rPr>
          <w:rFonts w:ascii="Arial" w:eastAsia="Arial" w:hAnsi="Arial" w:cs="Arial"/>
          <w:sz w:val="18"/>
          <w:szCs w:val="18"/>
        </w:rPr>
        <w:t xml:space="preserve"> &amp; Events GmbH ist eine Tochtergesellschaft der international tätigen MCH Group mit Sitz in Basel. Das Unternehmen entwickelt und organisiert 16 Eigenmessen und Events in der Schweiz – darunter etablierte Plattformen wie Swissbau, </w:t>
      </w:r>
      <w:proofErr w:type="spellStart"/>
      <w:r w:rsidRPr="00DA1654">
        <w:rPr>
          <w:rFonts w:ascii="Arial" w:eastAsia="Arial" w:hAnsi="Arial" w:cs="Arial"/>
          <w:sz w:val="18"/>
          <w:szCs w:val="18"/>
        </w:rPr>
        <w:t>Igeho</w:t>
      </w:r>
      <w:proofErr w:type="spellEnd"/>
      <w:r w:rsidRPr="00DA1654">
        <w:rPr>
          <w:rFonts w:ascii="Arial" w:eastAsia="Arial" w:hAnsi="Arial" w:cs="Arial"/>
          <w:sz w:val="18"/>
          <w:szCs w:val="18"/>
        </w:rPr>
        <w:t xml:space="preserve"> und Giardina. Darüber hinaus richtet MCH </w:t>
      </w:r>
      <w:proofErr w:type="spellStart"/>
      <w:r w:rsidRPr="00DA1654">
        <w:rPr>
          <w:rFonts w:ascii="Arial" w:eastAsia="Arial" w:hAnsi="Arial" w:cs="Arial"/>
          <w:sz w:val="18"/>
          <w:szCs w:val="18"/>
        </w:rPr>
        <w:t>Exhibitions</w:t>
      </w:r>
      <w:proofErr w:type="spellEnd"/>
      <w:r w:rsidRPr="00DA1654">
        <w:rPr>
          <w:rFonts w:ascii="Arial" w:eastAsia="Arial" w:hAnsi="Arial" w:cs="Arial"/>
          <w:sz w:val="18"/>
          <w:szCs w:val="18"/>
        </w:rPr>
        <w:t xml:space="preserve"> &amp; Events GmbH jährlich rund 170 Gastveranstaltungen an den Standorten Basel und Zürich aus. </w:t>
      </w:r>
      <w:proofErr w:type="gramStart"/>
      <w:r w:rsidRPr="00DA1654">
        <w:rPr>
          <w:rFonts w:ascii="Arial" w:eastAsia="Arial" w:hAnsi="Arial" w:cs="Arial"/>
          <w:sz w:val="18"/>
          <w:szCs w:val="18"/>
        </w:rPr>
        <w:t>Mit dem Messe</w:t>
      </w:r>
      <w:proofErr w:type="gramEnd"/>
      <w:r w:rsidRPr="00DA1654">
        <w:rPr>
          <w:rFonts w:ascii="Arial" w:eastAsia="Arial" w:hAnsi="Arial" w:cs="Arial"/>
          <w:sz w:val="18"/>
          <w:szCs w:val="18"/>
        </w:rPr>
        <w:t xml:space="preserve"> &amp; </w:t>
      </w:r>
      <w:proofErr w:type="spellStart"/>
      <w:r w:rsidRPr="00DA1654">
        <w:rPr>
          <w:rFonts w:ascii="Arial" w:eastAsia="Arial" w:hAnsi="Arial" w:cs="Arial"/>
          <w:sz w:val="18"/>
          <w:szCs w:val="18"/>
        </w:rPr>
        <w:t>Congress</w:t>
      </w:r>
      <w:proofErr w:type="spellEnd"/>
      <w:r w:rsidRPr="00DA1654">
        <w:rPr>
          <w:rFonts w:ascii="Arial" w:eastAsia="Arial" w:hAnsi="Arial" w:cs="Arial"/>
          <w:sz w:val="18"/>
          <w:szCs w:val="18"/>
        </w:rPr>
        <w:t xml:space="preserve"> Center Basel und der Messe Zürich betreibt das Unternehmen die grössten und flexibelsten Eventlocations der Schweiz. Die MCH Group beschäftigt über 800 Mitarbeitende – rund die Hälfte davon in der Schweiz und in den USA. </w:t>
      </w:r>
      <w:hyperlink r:id="rId14" w:history="1">
        <w:r w:rsidRPr="00844880">
          <w:rPr>
            <w:rStyle w:val="Hyperlink"/>
            <w:rFonts w:ascii="Arial" w:eastAsia="Arial" w:hAnsi="Arial" w:cs="Arial"/>
            <w:sz w:val="18"/>
            <w:szCs w:val="18"/>
          </w:rPr>
          <w:t>www.mch-group.com</w:t>
        </w:r>
      </w:hyperlink>
    </w:p>
    <w:sectPr w:rsidR="00DA1654" w:rsidSect="00DA1654">
      <w:headerReference w:type="even" r:id="rId15"/>
      <w:headerReference w:type="default" r:id="rId16"/>
      <w:footerReference w:type="even" r:id="rId17"/>
      <w:footerReference w:type="default" r:id="rId18"/>
      <w:headerReference w:type="first" r:id="rId19"/>
      <w:footerReference w:type="first" r:id="rId20"/>
      <w:pgSz w:w="11906" w:h="16838"/>
      <w:pgMar w:top="1985" w:right="2125" w:bottom="142" w:left="1560" w:header="107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04BF" w14:textId="77777777" w:rsidR="00F25C2D" w:rsidRDefault="00262C3F">
      <w:r>
        <w:separator/>
      </w:r>
    </w:p>
  </w:endnote>
  <w:endnote w:type="continuationSeparator" w:id="0">
    <w:p w14:paraId="7F9E384E" w14:textId="77777777" w:rsidR="00F25C2D" w:rsidRDefault="0026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CH The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C5BE" w14:textId="77777777" w:rsidR="0079761C" w:rsidRDefault="0079761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E136" w14:textId="77777777" w:rsidR="0079761C" w:rsidRDefault="0079761C">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2698" w14:textId="77777777" w:rsidR="0079761C" w:rsidRDefault="0079761C">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2A007979" w14:textId="430E6F2C" w:rsidR="0079761C" w:rsidRDefault="00262C3F">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sidR="002D08F6">
      <w:rPr>
        <w:rFonts w:ascii="Arial" w:eastAsia="Arial" w:hAnsi="Arial" w:cs="Arial"/>
        <w:color w:val="000000"/>
        <w:sz w:val="15"/>
        <w:szCs w:val="15"/>
      </w:rPr>
      <w:t>1</w:t>
    </w:r>
    <w:r w:rsidR="0006716A">
      <w:rPr>
        <w:rFonts w:ascii="Arial" w:eastAsia="Arial" w:hAnsi="Arial" w:cs="Arial"/>
        <w:color w:val="000000"/>
        <w:sz w:val="15"/>
        <w:szCs w:val="15"/>
      </w:rPr>
      <w:t>8</w:t>
    </w:r>
    <w:r>
      <w:rPr>
        <w:rFonts w:ascii="Arial" w:eastAsia="Arial" w:hAnsi="Arial" w:cs="Arial"/>
        <w:color w:val="000000"/>
        <w:sz w:val="15"/>
        <w:szCs w:val="15"/>
      </w:rPr>
      <w:t xml:space="preserve">. bis </w:t>
    </w:r>
    <w:r>
      <w:rPr>
        <w:rFonts w:ascii="Arial" w:eastAsia="Arial" w:hAnsi="Arial" w:cs="Arial"/>
        <w:sz w:val="15"/>
        <w:szCs w:val="15"/>
      </w:rPr>
      <w:t>2</w:t>
    </w:r>
    <w:r w:rsidR="0006716A">
      <w:rPr>
        <w:rFonts w:ascii="Arial" w:eastAsia="Arial" w:hAnsi="Arial" w:cs="Arial"/>
        <w:sz w:val="15"/>
        <w:szCs w:val="15"/>
      </w:rPr>
      <w:t>2</w:t>
    </w:r>
    <w:r>
      <w:rPr>
        <w:rFonts w:ascii="Arial" w:eastAsia="Arial" w:hAnsi="Arial" w:cs="Arial"/>
        <w:color w:val="000000"/>
        <w:sz w:val="15"/>
        <w:szCs w:val="15"/>
      </w:rPr>
      <w:t>. November 20</w:t>
    </w:r>
    <w:r w:rsidR="0006716A">
      <w:rPr>
        <w:rFonts w:ascii="Arial" w:eastAsia="Arial" w:hAnsi="Arial" w:cs="Arial"/>
        <w:color w:val="000000"/>
        <w:sz w:val="15"/>
        <w:szCs w:val="15"/>
      </w:rPr>
      <w:t>25</w:t>
    </w:r>
    <w:r>
      <w:rPr>
        <w:rFonts w:ascii="Arial" w:eastAsia="Arial" w:hAnsi="Arial" w:cs="Arial"/>
        <w:color w:val="000000"/>
        <w:sz w:val="15"/>
        <w:szCs w:val="15"/>
      </w:rPr>
      <w:t xml:space="preserve"> | Messe Zürich</w:t>
    </w:r>
  </w:p>
  <w:p w14:paraId="6F40F224" w14:textId="28022B0F" w:rsidR="0079761C" w:rsidRDefault="00262C3F">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Eine Veranstaltung des KMU- und Gewerbeverbandes Kanton Zürich und der </w:t>
    </w:r>
    <w:r w:rsidR="0006716A" w:rsidRPr="0006716A">
      <w:rPr>
        <w:rFonts w:ascii="Arial" w:eastAsia="Arial" w:hAnsi="Arial" w:cs="Arial"/>
        <w:color w:val="000000"/>
        <w:sz w:val="15"/>
        <w:szCs w:val="15"/>
      </w:rPr>
      <w:t xml:space="preserve">MCH </w:t>
    </w:r>
    <w:proofErr w:type="spellStart"/>
    <w:r w:rsidR="0006716A" w:rsidRPr="0006716A">
      <w:rPr>
        <w:rFonts w:ascii="Arial" w:eastAsia="Arial" w:hAnsi="Arial" w:cs="Arial"/>
        <w:color w:val="000000"/>
        <w:sz w:val="15"/>
        <w:szCs w:val="15"/>
      </w:rPr>
      <w:t>Exhibitions</w:t>
    </w:r>
    <w:proofErr w:type="spellEnd"/>
    <w:r w:rsidR="0006716A" w:rsidRPr="0006716A">
      <w:rPr>
        <w:rFonts w:ascii="Arial" w:eastAsia="Arial" w:hAnsi="Arial" w:cs="Arial"/>
        <w:color w:val="000000"/>
        <w:sz w:val="15"/>
        <w:szCs w:val="15"/>
      </w:rPr>
      <w:t xml:space="preserve"> &amp; Events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02AA" w14:textId="77777777" w:rsidR="00F25C2D" w:rsidRDefault="00262C3F">
      <w:r>
        <w:separator/>
      </w:r>
    </w:p>
  </w:footnote>
  <w:footnote w:type="continuationSeparator" w:id="0">
    <w:p w14:paraId="3F4E4B8A" w14:textId="77777777" w:rsidR="00F25C2D" w:rsidRDefault="0026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055D" w14:textId="77777777" w:rsidR="0079761C" w:rsidRDefault="0079761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11D3" w14:textId="6A0CF917" w:rsidR="0079761C" w:rsidRDefault="00CB0A7F">
    <w:pPr>
      <w:spacing w:line="290" w:lineRule="auto"/>
      <w:rPr>
        <w:rFonts w:ascii="Arial" w:eastAsia="Arial" w:hAnsi="Arial" w:cs="Arial"/>
        <w:sz w:val="15"/>
        <w:szCs w:val="15"/>
      </w:rPr>
    </w:pPr>
    <w:r w:rsidRPr="00CB0A7F">
      <w:rPr>
        <w:rFonts w:ascii="Arial" w:eastAsia="Arial" w:hAnsi="Arial" w:cs="Arial"/>
        <w:sz w:val="15"/>
        <w:szCs w:val="15"/>
      </w:rPr>
      <w:t>20 Jahre Berufsmesse Zürich: Wo Zukunft Form annimmt</w:t>
    </w:r>
    <w:r w:rsidR="00262C3F">
      <w:rPr>
        <w:rFonts w:ascii="Arial" w:eastAsia="Arial" w:hAnsi="Arial" w:cs="Arial"/>
        <w:sz w:val="15"/>
        <w:szCs w:val="15"/>
      </w:rPr>
      <w:t xml:space="preserve"> | </w:t>
    </w:r>
    <w:r w:rsidR="00262C3F">
      <w:rPr>
        <w:rFonts w:ascii="Arial" w:eastAsia="Arial" w:hAnsi="Arial" w:cs="Arial"/>
        <w:sz w:val="15"/>
        <w:szCs w:val="15"/>
      </w:rPr>
      <w:fldChar w:fldCharType="begin"/>
    </w:r>
    <w:r w:rsidR="00262C3F">
      <w:rPr>
        <w:rFonts w:ascii="Arial" w:eastAsia="Arial" w:hAnsi="Arial" w:cs="Arial"/>
        <w:sz w:val="15"/>
        <w:szCs w:val="15"/>
      </w:rPr>
      <w:instrText>PAGE</w:instrText>
    </w:r>
    <w:r w:rsidR="00262C3F">
      <w:rPr>
        <w:rFonts w:ascii="Arial" w:eastAsia="Arial" w:hAnsi="Arial" w:cs="Arial"/>
        <w:sz w:val="15"/>
        <w:szCs w:val="15"/>
      </w:rPr>
      <w:fldChar w:fldCharType="separate"/>
    </w:r>
    <w:r w:rsidR="00262C3F">
      <w:rPr>
        <w:rFonts w:ascii="Arial" w:eastAsia="Arial" w:hAnsi="Arial" w:cs="Arial"/>
        <w:noProof/>
        <w:sz w:val="15"/>
        <w:szCs w:val="15"/>
      </w:rPr>
      <w:t>2</w:t>
    </w:r>
    <w:r w:rsidR="00262C3F">
      <w:rPr>
        <w:rFonts w:ascii="Arial" w:eastAsia="Arial" w:hAnsi="Arial" w:cs="Arial"/>
        <w:sz w:val="15"/>
        <w:szCs w:val="15"/>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BDC2" w14:textId="77777777" w:rsidR="0079761C" w:rsidRDefault="00262C3F">
    <w:pPr>
      <w:pBdr>
        <w:top w:val="nil"/>
        <w:left w:val="nil"/>
        <w:bottom w:val="nil"/>
        <w:right w:val="nil"/>
        <w:between w:val="nil"/>
      </w:pBdr>
      <w:tabs>
        <w:tab w:val="right" w:pos="8820"/>
      </w:tabs>
      <w:rPr>
        <w:color w:val="000000"/>
      </w:rPr>
    </w:pPr>
    <w:r>
      <w:rPr>
        <w:color w:val="000000"/>
      </w:rPr>
      <w:t xml:space="preserve"> </w:t>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D1955"/>
    <w:multiLevelType w:val="multilevel"/>
    <w:tmpl w:val="1058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22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61C"/>
    <w:rsid w:val="0006716A"/>
    <w:rsid w:val="000E3D0B"/>
    <w:rsid w:val="000E7D9E"/>
    <w:rsid w:val="000F4816"/>
    <w:rsid w:val="000F5EBA"/>
    <w:rsid w:val="0010722C"/>
    <w:rsid w:val="001225C2"/>
    <w:rsid w:val="001239C2"/>
    <w:rsid w:val="00165175"/>
    <w:rsid w:val="00193A16"/>
    <w:rsid w:val="002072D2"/>
    <w:rsid w:val="00244B0C"/>
    <w:rsid w:val="00262C3F"/>
    <w:rsid w:val="00293401"/>
    <w:rsid w:val="002D08F6"/>
    <w:rsid w:val="002D6CB5"/>
    <w:rsid w:val="002E4410"/>
    <w:rsid w:val="002E7FBC"/>
    <w:rsid w:val="002F7B53"/>
    <w:rsid w:val="003254C6"/>
    <w:rsid w:val="00354F15"/>
    <w:rsid w:val="003A4B10"/>
    <w:rsid w:val="003E0180"/>
    <w:rsid w:val="003F27BA"/>
    <w:rsid w:val="004538ED"/>
    <w:rsid w:val="004C0F43"/>
    <w:rsid w:val="004C492E"/>
    <w:rsid w:val="004E550D"/>
    <w:rsid w:val="0054401A"/>
    <w:rsid w:val="005454DD"/>
    <w:rsid w:val="00546DDD"/>
    <w:rsid w:val="00577594"/>
    <w:rsid w:val="005E0EE5"/>
    <w:rsid w:val="005E4751"/>
    <w:rsid w:val="00671687"/>
    <w:rsid w:val="006A493A"/>
    <w:rsid w:val="006B6E19"/>
    <w:rsid w:val="0079761C"/>
    <w:rsid w:val="007D70DE"/>
    <w:rsid w:val="00855F94"/>
    <w:rsid w:val="008575DE"/>
    <w:rsid w:val="00871A50"/>
    <w:rsid w:val="0088734D"/>
    <w:rsid w:val="00A50FEF"/>
    <w:rsid w:val="00A52BBB"/>
    <w:rsid w:val="00A57F52"/>
    <w:rsid w:val="00A74524"/>
    <w:rsid w:val="00B37C0E"/>
    <w:rsid w:val="00B720C5"/>
    <w:rsid w:val="00B907FE"/>
    <w:rsid w:val="00C2400B"/>
    <w:rsid w:val="00C531E1"/>
    <w:rsid w:val="00C73E6A"/>
    <w:rsid w:val="00CB0A7F"/>
    <w:rsid w:val="00DA1654"/>
    <w:rsid w:val="00DD42BF"/>
    <w:rsid w:val="00E92E04"/>
    <w:rsid w:val="00EA19FC"/>
    <w:rsid w:val="00EC5B35"/>
    <w:rsid w:val="00F1422D"/>
    <w:rsid w:val="00F25C2D"/>
    <w:rsid w:val="00F928F6"/>
    <w:rsid w:val="00FD55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1DE3"/>
  <w15:docId w15:val="{88F43100-7F0D-46B2-B8CE-A7CADDDE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spacing w:before="240" w:after="60"/>
      <w:outlineLvl w:val="0"/>
    </w:pPr>
    <w:rPr>
      <w:rFonts w:ascii="MCH TheSans" w:eastAsia="MCH TheSans" w:hAnsi="MCH TheSans" w:cs="MCH TheSans"/>
    </w:rPr>
  </w:style>
  <w:style w:type="paragraph" w:styleId="berschrift2">
    <w:name w:val="heading 2"/>
    <w:basedOn w:val="Standard"/>
    <w:next w:val="Standard"/>
    <w:uiPriority w:val="9"/>
    <w:semiHidden/>
    <w:unhideWhenUsed/>
    <w:qFormat/>
    <w:pPr>
      <w:keepNext/>
      <w:spacing w:before="240" w:after="60"/>
      <w:outlineLvl w:val="1"/>
    </w:pPr>
    <w:rPr>
      <w:rFonts w:ascii="Cambria" w:eastAsia="Cambria" w:hAnsi="Cambria" w:cs="Cambria"/>
      <w:b/>
      <w:i/>
      <w:sz w:val="28"/>
      <w:szCs w:val="28"/>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A52BBB"/>
    <w:rPr>
      <w:color w:val="0000FF" w:themeColor="hyperlink"/>
      <w:u w:val="single"/>
    </w:rPr>
  </w:style>
  <w:style w:type="character" w:styleId="NichtaufgelsteErwhnung">
    <w:name w:val="Unresolved Mention"/>
    <w:basedOn w:val="Absatz-Standardschriftart"/>
    <w:uiPriority w:val="99"/>
    <w:semiHidden/>
    <w:unhideWhenUsed/>
    <w:rsid w:val="00A52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887">
      <w:bodyDiv w:val="1"/>
      <w:marLeft w:val="0"/>
      <w:marRight w:val="0"/>
      <w:marTop w:val="0"/>
      <w:marBottom w:val="0"/>
      <w:divBdr>
        <w:top w:val="none" w:sz="0" w:space="0" w:color="auto"/>
        <w:left w:val="none" w:sz="0" w:space="0" w:color="auto"/>
        <w:bottom w:val="none" w:sz="0" w:space="0" w:color="auto"/>
        <w:right w:val="none" w:sz="0" w:space="0" w:color="auto"/>
      </w:divBdr>
    </w:div>
    <w:div w:id="265817689">
      <w:bodyDiv w:val="1"/>
      <w:marLeft w:val="0"/>
      <w:marRight w:val="0"/>
      <w:marTop w:val="0"/>
      <w:marBottom w:val="0"/>
      <w:divBdr>
        <w:top w:val="none" w:sz="0" w:space="0" w:color="auto"/>
        <w:left w:val="none" w:sz="0" w:space="0" w:color="auto"/>
        <w:bottom w:val="none" w:sz="0" w:space="0" w:color="auto"/>
        <w:right w:val="none" w:sz="0" w:space="0" w:color="auto"/>
      </w:divBdr>
    </w:div>
    <w:div w:id="699282869">
      <w:bodyDiv w:val="1"/>
      <w:marLeft w:val="0"/>
      <w:marRight w:val="0"/>
      <w:marTop w:val="0"/>
      <w:marBottom w:val="0"/>
      <w:divBdr>
        <w:top w:val="none" w:sz="0" w:space="0" w:color="auto"/>
        <w:left w:val="none" w:sz="0" w:space="0" w:color="auto"/>
        <w:bottom w:val="none" w:sz="0" w:space="0" w:color="auto"/>
        <w:right w:val="none" w:sz="0" w:space="0" w:color="auto"/>
      </w:divBdr>
    </w:div>
    <w:div w:id="1225069624">
      <w:bodyDiv w:val="1"/>
      <w:marLeft w:val="0"/>
      <w:marRight w:val="0"/>
      <w:marTop w:val="0"/>
      <w:marBottom w:val="0"/>
      <w:divBdr>
        <w:top w:val="none" w:sz="0" w:space="0" w:color="auto"/>
        <w:left w:val="none" w:sz="0" w:space="0" w:color="auto"/>
        <w:bottom w:val="none" w:sz="0" w:space="0" w:color="auto"/>
        <w:right w:val="none" w:sz="0" w:space="0" w:color="auto"/>
      </w:divBdr>
    </w:div>
    <w:div w:id="1832525399">
      <w:bodyDiv w:val="1"/>
      <w:marLeft w:val="0"/>
      <w:marRight w:val="0"/>
      <w:marTop w:val="0"/>
      <w:marBottom w:val="0"/>
      <w:divBdr>
        <w:top w:val="none" w:sz="0" w:space="0" w:color="auto"/>
        <w:left w:val="none" w:sz="0" w:space="0" w:color="auto"/>
        <w:bottom w:val="none" w:sz="0" w:space="0" w:color="auto"/>
        <w:right w:val="none" w:sz="0" w:space="0" w:color="auto"/>
      </w:divBdr>
    </w:div>
    <w:div w:id="209597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atrizia.ciriello@berufsmessezuerich.ch"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nstagram.com/berufsmessezueric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erufsmessezuerich.c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erufsmessezuerich.ch"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mch-group.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4217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MCH Group AG</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Patrizia Ciriello</cp:lastModifiedBy>
  <cp:revision>49</cp:revision>
  <dcterms:created xsi:type="dcterms:W3CDTF">2022-10-12T14:37:00Z</dcterms:created>
  <dcterms:modified xsi:type="dcterms:W3CDTF">2025-11-13T06:46:00Z</dcterms:modified>
</cp:coreProperties>
</file>